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F63C" w14:textId="597AA385" w:rsidR="005330B4" w:rsidRPr="005330B4" w:rsidRDefault="005330B4" w:rsidP="005330B4">
      <w:pPr>
        <w:spacing w:line="336" w:lineRule="auto"/>
        <w:jc w:val="center"/>
        <w:rPr>
          <w:rFonts w:ascii="Times New Roman" w:hAnsi="Times New Roman" w:cs="Times New Roman"/>
          <w:b/>
          <w:bCs/>
          <w:smallCaps/>
          <w:sz w:val="30"/>
          <w:szCs w:val="30"/>
        </w:rPr>
      </w:pPr>
      <w:r w:rsidRPr="005330B4">
        <w:rPr>
          <w:rFonts w:ascii="Times New Roman" w:hAnsi="Times New Roman" w:cs="Times New Roman"/>
          <w:b/>
          <w:bCs/>
          <w:smallCaps/>
          <w:sz w:val="30"/>
          <w:szCs w:val="30"/>
        </w:rPr>
        <w:t>Giubileo dei Sacerdoti di Abruzzo e Molise</w:t>
      </w:r>
    </w:p>
    <w:p w14:paraId="72482A83" w14:textId="50E00779" w:rsidR="005330B4" w:rsidRDefault="005330B4" w:rsidP="005330B4">
      <w:pPr>
        <w:spacing w:line="33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0B4">
        <w:rPr>
          <w:rFonts w:ascii="Times New Roman" w:hAnsi="Times New Roman" w:cs="Times New Roman"/>
          <w:sz w:val="26"/>
          <w:szCs w:val="26"/>
        </w:rPr>
        <w:t>Santuario di San Gabriele dell’Addolorata</w:t>
      </w:r>
    </w:p>
    <w:p w14:paraId="248880A7" w14:textId="6A2646E5" w:rsidR="005330B4" w:rsidRPr="003C297E" w:rsidRDefault="005330B4" w:rsidP="005330B4">
      <w:pPr>
        <w:spacing w:line="33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297E">
        <w:rPr>
          <w:rFonts w:ascii="Times New Roman" w:hAnsi="Times New Roman" w:cs="Times New Roman"/>
          <w:sz w:val="26"/>
          <w:szCs w:val="26"/>
        </w:rPr>
        <w:t>12 ottobre 2021</w:t>
      </w:r>
    </w:p>
    <w:p w14:paraId="7626284E" w14:textId="566B34D2" w:rsidR="005330B4" w:rsidRDefault="005330B4" w:rsidP="000B4943">
      <w:pPr>
        <w:spacing w:line="264" w:lineRule="auto"/>
        <w:jc w:val="both"/>
        <w:rPr>
          <w:rFonts w:ascii="Times New Roman" w:hAnsi="Times New Roman" w:cs="Times New Roman"/>
          <w:b/>
          <w:bCs/>
        </w:rPr>
      </w:pPr>
    </w:p>
    <w:p w14:paraId="068C465F" w14:textId="77777777" w:rsidR="003C297E" w:rsidRDefault="003C297E" w:rsidP="003C297E">
      <w:pPr>
        <w:spacing w:line="264" w:lineRule="auto"/>
        <w:jc w:val="both"/>
        <w:rPr>
          <w:rFonts w:ascii="Times New Roman" w:hAnsi="Times New Roman" w:cs="Times New Roman"/>
          <w:b/>
          <w:bCs/>
        </w:rPr>
      </w:pPr>
    </w:p>
    <w:p w14:paraId="29FDFB4D" w14:textId="43154845" w:rsidR="003C297E" w:rsidRPr="003C297E" w:rsidRDefault="003C297E" w:rsidP="003C297E">
      <w:pPr>
        <w:spacing w:line="264" w:lineRule="auto"/>
        <w:jc w:val="both"/>
        <w:rPr>
          <w:rFonts w:ascii="Times New Roman" w:hAnsi="Times New Roman" w:cs="Times New Roman"/>
          <w:b/>
          <w:bCs/>
        </w:rPr>
      </w:pPr>
      <w:r w:rsidRPr="003C297E">
        <w:rPr>
          <w:rFonts w:ascii="Times New Roman" w:hAnsi="Times New Roman" w:cs="Times New Roman"/>
          <w:b/>
          <w:bCs/>
        </w:rPr>
        <w:t xml:space="preserve">Re </w:t>
      </w:r>
      <w:r w:rsidR="00406D81">
        <w:rPr>
          <w:rFonts w:ascii="Times New Roman" w:hAnsi="Times New Roman" w:cs="Times New Roman"/>
          <w:b/>
          <w:bCs/>
        </w:rPr>
        <w:t>c</w:t>
      </w:r>
      <w:r w:rsidRPr="003C297E">
        <w:rPr>
          <w:rFonts w:ascii="Times New Roman" w:hAnsi="Times New Roman" w:cs="Times New Roman"/>
          <w:b/>
          <w:bCs/>
        </w:rPr>
        <w:t>eleste</w:t>
      </w:r>
      <w:r w:rsidR="00406D8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06D81">
        <w:rPr>
          <w:rFonts w:ascii="Times New Roman" w:hAnsi="Times New Roman" w:cs="Times New Roman"/>
          <w:b/>
          <w:bCs/>
        </w:rPr>
        <w:t>paraclito</w:t>
      </w:r>
      <w:proofErr w:type="spellEnd"/>
    </w:p>
    <w:p w14:paraId="67A947B2" w14:textId="77777777" w:rsidR="003C297E" w:rsidRPr="003C297E" w:rsidRDefault="003C297E" w:rsidP="003C297E">
      <w:pPr>
        <w:spacing w:line="264" w:lineRule="auto"/>
        <w:jc w:val="both"/>
        <w:rPr>
          <w:rFonts w:ascii="Times New Roman" w:hAnsi="Times New Roman" w:cs="Times New Roman"/>
          <w:b/>
          <w:bCs/>
          <w:sz w:val="11"/>
          <w:szCs w:val="11"/>
        </w:rPr>
      </w:pPr>
    </w:p>
    <w:p w14:paraId="04342A5F" w14:textId="4A6ADE7C" w:rsidR="003C297E" w:rsidRPr="003C297E" w:rsidRDefault="003C297E" w:rsidP="003C297E">
      <w:pPr>
        <w:spacing w:line="264" w:lineRule="auto"/>
        <w:jc w:val="both"/>
        <w:rPr>
          <w:rFonts w:ascii="Times New Roman" w:hAnsi="Times New Roman" w:cs="Times New Roman"/>
        </w:rPr>
      </w:pPr>
      <w:r w:rsidRPr="003C297E">
        <w:rPr>
          <w:rFonts w:ascii="Times New Roman" w:hAnsi="Times New Roman" w:cs="Times New Roman"/>
        </w:rPr>
        <w:t>Re celeste, consolatore, Spirito di verit</w:t>
      </w:r>
      <w:r>
        <w:rPr>
          <w:rFonts w:ascii="Times New Roman" w:hAnsi="Times New Roman" w:cs="Times New Roman"/>
        </w:rPr>
        <w:t>à</w:t>
      </w:r>
      <w:r w:rsidRPr="003C297E">
        <w:rPr>
          <w:rFonts w:ascii="Times New Roman" w:hAnsi="Times New Roman" w:cs="Times New Roman"/>
        </w:rPr>
        <w:t xml:space="preserve">, Tu che sei presente in ogni luogo </w:t>
      </w:r>
    </w:p>
    <w:p w14:paraId="1ADF57E7" w14:textId="77777777" w:rsidR="003C297E" w:rsidRPr="003C297E" w:rsidRDefault="003C297E" w:rsidP="003C297E">
      <w:pPr>
        <w:spacing w:line="264" w:lineRule="auto"/>
        <w:jc w:val="both"/>
        <w:rPr>
          <w:rFonts w:ascii="Times New Roman" w:hAnsi="Times New Roman" w:cs="Times New Roman"/>
        </w:rPr>
      </w:pPr>
      <w:r w:rsidRPr="003C297E">
        <w:rPr>
          <w:rFonts w:ascii="Times New Roman" w:hAnsi="Times New Roman" w:cs="Times New Roman"/>
        </w:rPr>
        <w:t xml:space="preserve">e ogni cosa porti a compimento, arca di beni e datore di vita, </w:t>
      </w:r>
    </w:p>
    <w:p w14:paraId="10DF35B4" w14:textId="313FBF29" w:rsidR="003C297E" w:rsidRDefault="003C297E" w:rsidP="000B4943">
      <w:pPr>
        <w:spacing w:line="264" w:lineRule="auto"/>
        <w:jc w:val="both"/>
        <w:rPr>
          <w:rFonts w:ascii="Times New Roman" w:hAnsi="Times New Roman" w:cs="Times New Roman"/>
        </w:rPr>
      </w:pPr>
      <w:r w:rsidRPr="003C297E">
        <w:rPr>
          <w:rFonts w:ascii="Times New Roman" w:hAnsi="Times New Roman" w:cs="Times New Roman"/>
        </w:rPr>
        <w:t>vieni e abita in noi, purificaci da ogni macchia e salva, Tu che sei buono, le nostre anime.</w:t>
      </w:r>
    </w:p>
    <w:p w14:paraId="75954DE0" w14:textId="77777777" w:rsidR="003C297E" w:rsidRPr="003C297E" w:rsidRDefault="003C297E" w:rsidP="003C297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4DC361F" w14:textId="77777777" w:rsidR="005330B4" w:rsidRPr="003C297E" w:rsidRDefault="005330B4" w:rsidP="003C297E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35C527D" w14:textId="61A1ED3B" w:rsidR="00027239" w:rsidRPr="00027239" w:rsidRDefault="00027239" w:rsidP="000B4943">
      <w:pPr>
        <w:spacing w:line="264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 suggerimento biblico</w:t>
      </w:r>
    </w:p>
    <w:p w14:paraId="600D07E9" w14:textId="77777777" w:rsidR="00027239" w:rsidRPr="003C297E" w:rsidRDefault="00027239" w:rsidP="000B4943">
      <w:pPr>
        <w:spacing w:line="264" w:lineRule="auto"/>
        <w:jc w:val="both"/>
        <w:rPr>
          <w:rFonts w:ascii="Times New Roman" w:hAnsi="Times New Roman" w:cs="Times New Roman"/>
          <w:i/>
          <w:iCs/>
          <w:sz w:val="11"/>
          <w:szCs w:val="11"/>
        </w:rPr>
      </w:pPr>
    </w:p>
    <w:p w14:paraId="326E79FC" w14:textId="473B5F51" w:rsidR="00027239" w:rsidRPr="003C297E" w:rsidRDefault="00027239" w:rsidP="000B4943">
      <w:pPr>
        <w:spacing w:line="264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3C297E">
        <w:rPr>
          <w:rFonts w:ascii="Times New Roman" w:hAnsi="Times New Roman" w:cs="Times New Roman"/>
          <w:i/>
          <w:iCs/>
          <w:sz w:val="23"/>
          <w:szCs w:val="23"/>
        </w:rPr>
        <w:t>Il capitolo 12 della lettera di Paolo ai Romani non è rivolto a</w:t>
      </w:r>
      <w:r w:rsidR="0002083E">
        <w:rPr>
          <w:rFonts w:ascii="Times New Roman" w:hAnsi="Times New Roman" w:cs="Times New Roman"/>
          <w:i/>
          <w:iCs/>
          <w:sz w:val="23"/>
          <w:szCs w:val="23"/>
        </w:rPr>
        <w:t xml:space="preserve"> dei preti</w:t>
      </w:r>
      <w:r w:rsidRPr="003C297E">
        <w:rPr>
          <w:rFonts w:ascii="Times New Roman" w:hAnsi="Times New Roman" w:cs="Times New Roman"/>
          <w:i/>
          <w:iCs/>
          <w:sz w:val="23"/>
          <w:szCs w:val="23"/>
        </w:rPr>
        <w:t>, ma ad ogni credente. Potrebbe però essere adottato utilmente da un prete come modello del suo comportamento. Paolo dà delle direttive per vivere i rapporti:</w:t>
      </w:r>
    </w:p>
    <w:p w14:paraId="7564B969" w14:textId="3429ED27" w:rsidR="00027239" w:rsidRDefault="00027239" w:rsidP="000B4943">
      <w:pPr>
        <w:spacing w:line="264" w:lineRule="auto"/>
        <w:jc w:val="both"/>
        <w:rPr>
          <w:rFonts w:ascii="Times New Roman" w:hAnsi="Times New Roman" w:cs="Times New Roman"/>
          <w:i/>
          <w:iCs/>
        </w:rPr>
      </w:pPr>
    </w:p>
    <w:p w14:paraId="477BBC52" w14:textId="248188DB" w:rsidR="00027239" w:rsidRDefault="00027239" w:rsidP="000B4943">
      <w:pPr>
        <w:spacing w:line="264" w:lineRule="auto"/>
        <w:jc w:val="both"/>
        <w:rPr>
          <w:rFonts w:ascii="Times New Roman" w:hAnsi="Times New Roman" w:cs="Times New Roman"/>
        </w:rPr>
      </w:pPr>
      <w:r w:rsidRPr="0002723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Con </w:t>
      </w:r>
      <w:proofErr w:type="gramStart"/>
      <w:r>
        <w:rPr>
          <w:rFonts w:ascii="Times New Roman" w:hAnsi="Times New Roman" w:cs="Times New Roman"/>
        </w:rPr>
        <w:t>se</w:t>
      </w:r>
      <w:proofErr w:type="gramEnd"/>
      <w:r>
        <w:rPr>
          <w:rFonts w:ascii="Times New Roman" w:hAnsi="Times New Roman" w:cs="Times New Roman"/>
        </w:rPr>
        <w:t xml:space="preserve"> stessi:</w:t>
      </w:r>
    </w:p>
    <w:p w14:paraId="70627F03" w14:textId="2006A2DE" w:rsidR="00027239" w:rsidRDefault="00027239" w:rsidP="000B4943">
      <w:pPr>
        <w:spacing w:line="264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• Non aspirare a cose troppo grandi;</w:t>
      </w:r>
    </w:p>
    <w:p w14:paraId="39A2DB44" w14:textId="7141AEBB" w:rsidR="00027239" w:rsidRDefault="00027239" w:rsidP="000B4943">
      <w:pPr>
        <w:spacing w:line="264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• Non fatevi un’idea troppo alta di voi stessi;</w:t>
      </w:r>
    </w:p>
    <w:p w14:paraId="7FD92FD8" w14:textId="4A0D71AC" w:rsidR="00027239" w:rsidRPr="003C297E" w:rsidRDefault="00027239" w:rsidP="000B4943">
      <w:pPr>
        <w:spacing w:line="264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14:paraId="597B131A" w14:textId="0B5FB694" w:rsidR="00027239" w:rsidRDefault="00027239" w:rsidP="000B4943">
      <w:pPr>
        <w:spacing w:line="264" w:lineRule="auto"/>
        <w:jc w:val="both"/>
        <w:rPr>
          <w:rFonts w:ascii="Times New Roman" w:hAnsi="Times New Roman" w:cs="Times New Roman"/>
        </w:rPr>
      </w:pPr>
      <w:r w:rsidRPr="0002723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Con i fratelli nella fede:</w:t>
      </w:r>
    </w:p>
    <w:p w14:paraId="6198A0BD" w14:textId="02CF1578" w:rsidR="00027239" w:rsidRDefault="00027239" w:rsidP="000B4943">
      <w:pPr>
        <w:spacing w:line="264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• Amatevi gli uni gli altri;</w:t>
      </w:r>
    </w:p>
    <w:p w14:paraId="375B59C3" w14:textId="70761037" w:rsidR="00027239" w:rsidRDefault="00027239" w:rsidP="000B4943">
      <w:pPr>
        <w:spacing w:line="264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• Gareggiate nello stimarvi a vicenda;</w:t>
      </w:r>
    </w:p>
    <w:p w14:paraId="1B93D3BB" w14:textId="0FB58D61" w:rsidR="00027239" w:rsidRDefault="00027239" w:rsidP="000B4943">
      <w:pPr>
        <w:spacing w:line="264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Rallegratevi con chi è nella gioia;</w:t>
      </w:r>
    </w:p>
    <w:p w14:paraId="112E69C7" w14:textId="0382C248" w:rsidR="00027239" w:rsidRDefault="00027239" w:rsidP="000B4943">
      <w:pPr>
        <w:spacing w:line="264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• Piangete con quelli che sono nel pianto;</w:t>
      </w:r>
    </w:p>
    <w:p w14:paraId="792E075D" w14:textId="196E251E" w:rsidR="00027239" w:rsidRDefault="00027239" w:rsidP="000B4943">
      <w:pPr>
        <w:spacing w:line="264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Abbiate gli stessi sentimenti.</w:t>
      </w:r>
    </w:p>
    <w:p w14:paraId="31929CA2" w14:textId="147179AD" w:rsidR="00027239" w:rsidRPr="003C297E" w:rsidRDefault="00027239" w:rsidP="000B4943">
      <w:pPr>
        <w:spacing w:line="264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4DCA28C6" w14:textId="2202123A" w:rsidR="00027239" w:rsidRDefault="00027239" w:rsidP="000B4943">
      <w:pPr>
        <w:spacing w:line="264" w:lineRule="auto"/>
        <w:jc w:val="both"/>
        <w:rPr>
          <w:rFonts w:ascii="Times New Roman" w:hAnsi="Times New Roman" w:cs="Times New Roman"/>
        </w:rPr>
      </w:pPr>
      <w:r w:rsidRPr="0002723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Con le persone ostili:</w:t>
      </w:r>
    </w:p>
    <w:p w14:paraId="5F8B0B12" w14:textId="287CFE14" w:rsidR="00027239" w:rsidRDefault="00027239" w:rsidP="000B4943">
      <w:pPr>
        <w:spacing w:line="264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• Benedite coloro che vi perseguitano;</w:t>
      </w:r>
    </w:p>
    <w:p w14:paraId="743494E4" w14:textId="40CCA646" w:rsidR="00027239" w:rsidRDefault="00027239" w:rsidP="000B4943">
      <w:pPr>
        <w:spacing w:line="264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• Non fatevi giustizia da soli;</w:t>
      </w:r>
    </w:p>
    <w:p w14:paraId="2040E97D" w14:textId="244C3863" w:rsidR="00027239" w:rsidRDefault="00027239" w:rsidP="000B4943">
      <w:pPr>
        <w:spacing w:line="264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Date assistenza al nemico nel bisogno;</w:t>
      </w:r>
    </w:p>
    <w:p w14:paraId="754A2138" w14:textId="347A431C" w:rsidR="00027239" w:rsidRDefault="00027239" w:rsidP="000B4943">
      <w:pPr>
        <w:spacing w:line="264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• Non lasciatevi vincere dal male ma vincete il male con il bene.</w:t>
      </w:r>
    </w:p>
    <w:p w14:paraId="04737918" w14:textId="77777777" w:rsidR="00027239" w:rsidRPr="003C297E" w:rsidRDefault="00027239" w:rsidP="000B4943">
      <w:pPr>
        <w:spacing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C9EB2FC" w14:textId="732B74AD" w:rsidR="00027239" w:rsidRDefault="00027239" w:rsidP="000B4943">
      <w:pPr>
        <w:spacing w:line="264" w:lineRule="auto"/>
        <w:jc w:val="both"/>
        <w:rPr>
          <w:rFonts w:ascii="Times New Roman" w:hAnsi="Times New Roman" w:cs="Times New Roman"/>
        </w:rPr>
      </w:pPr>
      <w:r w:rsidRPr="0002723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In generale:</w:t>
      </w:r>
    </w:p>
    <w:p w14:paraId="4F4557A5" w14:textId="0939862F" w:rsidR="00027239" w:rsidRDefault="00027239" w:rsidP="000B4943">
      <w:pPr>
        <w:spacing w:line="264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• Fuggite il male con orrore;</w:t>
      </w:r>
    </w:p>
    <w:p w14:paraId="32403693" w14:textId="12D52E37" w:rsidR="00027239" w:rsidRDefault="00027239" w:rsidP="000B4943">
      <w:pPr>
        <w:spacing w:line="264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• Attaccatevi al bene;</w:t>
      </w:r>
    </w:p>
    <w:p w14:paraId="647A72E0" w14:textId="71597A1F" w:rsidR="00027239" w:rsidRDefault="00027239" w:rsidP="000B4943">
      <w:pPr>
        <w:spacing w:line="264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Non rendete male per male;</w:t>
      </w:r>
    </w:p>
    <w:p w14:paraId="5B0DC203" w14:textId="77777777" w:rsidR="00027239" w:rsidRDefault="00027239" w:rsidP="000B4943">
      <w:pPr>
        <w:spacing w:line="264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• Cercate di compiere il bene davanti a tutti;</w:t>
      </w:r>
    </w:p>
    <w:p w14:paraId="4895F489" w14:textId="449FEB1D" w:rsidR="00027239" w:rsidRDefault="00027239" w:rsidP="000B4943">
      <w:pPr>
        <w:spacing w:line="264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Vivete in pace con tutti per quanto sta in voi.</w:t>
      </w:r>
    </w:p>
    <w:p w14:paraId="4A63FEAD" w14:textId="77777777" w:rsidR="00027239" w:rsidRPr="003C297E" w:rsidRDefault="00027239" w:rsidP="003C297E">
      <w:p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14:paraId="7C590809" w14:textId="77777777" w:rsidR="00027239" w:rsidRPr="003C297E" w:rsidRDefault="00027239" w:rsidP="003C297E">
      <w:p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14:paraId="15AF29D0" w14:textId="57918D3F" w:rsidR="00027239" w:rsidRPr="00027239" w:rsidRDefault="00027239" w:rsidP="000B4943">
      <w:pPr>
        <w:spacing w:line="264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</w:t>
      </w:r>
      <w:r w:rsidR="00C83E4A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 </w:t>
      </w:r>
      <w:r w:rsidR="00C83E4A">
        <w:rPr>
          <w:rFonts w:ascii="Times New Roman" w:hAnsi="Times New Roman" w:cs="Times New Roman"/>
          <w:b/>
          <w:bCs/>
        </w:rPr>
        <w:t xml:space="preserve">riflessione di s. Alberto </w:t>
      </w:r>
      <w:proofErr w:type="spellStart"/>
      <w:r w:rsidR="00C83E4A">
        <w:rPr>
          <w:rFonts w:ascii="Times New Roman" w:hAnsi="Times New Roman" w:cs="Times New Roman"/>
          <w:b/>
          <w:bCs/>
        </w:rPr>
        <w:t>Hurtado</w:t>
      </w:r>
      <w:proofErr w:type="spellEnd"/>
      <w:r w:rsidR="000B4943" w:rsidRPr="000B4943">
        <w:rPr>
          <w:rStyle w:val="Rimandonotaapidipagina"/>
          <w:rFonts w:ascii="Times New Roman" w:hAnsi="Times New Roman"/>
          <w:bCs/>
        </w:rPr>
        <w:footnoteReference w:id="1"/>
      </w:r>
    </w:p>
    <w:p w14:paraId="7BE3D352" w14:textId="77777777" w:rsidR="00027239" w:rsidRPr="003C297E" w:rsidRDefault="00027239" w:rsidP="000B4943">
      <w:pPr>
        <w:spacing w:line="264" w:lineRule="auto"/>
        <w:jc w:val="both"/>
        <w:rPr>
          <w:rFonts w:ascii="Times New Roman" w:hAnsi="Times New Roman" w:cs="Times New Roman"/>
          <w:i/>
          <w:iCs/>
          <w:sz w:val="11"/>
          <w:szCs w:val="11"/>
        </w:rPr>
      </w:pPr>
    </w:p>
    <w:p w14:paraId="00CEA53C" w14:textId="6135455B" w:rsidR="00027239" w:rsidRPr="003C297E" w:rsidRDefault="00C83E4A" w:rsidP="003C297E">
      <w:pPr>
        <w:spacing w:line="264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3C297E">
        <w:rPr>
          <w:rFonts w:ascii="Times New Roman" w:hAnsi="Times New Roman" w:cs="Times New Roman"/>
          <w:i/>
          <w:iCs/>
          <w:sz w:val="23"/>
          <w:szCs w:val="23"/>
        </w:rPr>
        <w:t>Quanto il santo scrive è una riflessione proposta soprattutto all’uomo di azione. Il prete può benessere considerato tale, visto che la sua presenza tra gli altri dovrebbe sempre tradursi in gesti e atteggiamenti concreti, soprattutto in relazioni costruttive, libere e liberanti.</w:t>
      </w:r>
    </w:p>
    <w:p w14:paraId="079DD854" w14:textId="77777777" w:rsidR="003C297E" w:rsidRDefault="003C297E" w:rsidP="000B4943">
      <w:pPr>
        <w:spacing w:line="264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1A9F37E" w14:textId="53B2A62C" w:rsidR="00027239" w:rsidRPr="00FE6453" w:rsidRDefault="00C83E4A" w:rsidP="000B4943">
      <w:pPr>
        <w:spacing w:line="264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FE6453">
        <w:rPr>
          <w:rFonts w:ascii="Times New Roman" w:hAnsi="Times New Roman" w:cs="Times New Roman"/>
          <w:b/>
          <w:bCs/>
          <w:i/>
          <w:iCs/>
        </w:rPr>
        <w:lastRenderedPageBreak/>
        <w:t>Alcune qualità personali, o atteggiamenti virtuosi dell’uomo d’azione:</w:t>
      </w:r>
    </w:p>
    <w:p w14:paraId="6E729843" w14:textId="3D482745" w:rsidR="00C83E4A" w:rsidRDefault="00C83E4A" w:rsidP="000B4943">
      <w:pPr>
        <w:spacing w:line="264" w:lineRule="auto"/>
        <w:jc w:val="both"/>
        <w:rPr>
          <w:rFonts w:ascii="Times New Roman" w:hAnsi="Times New Roman" w:cs="Times New Roman"/>
        </w:rPr>
      </w:pPr>
    </w:p>
    <w:p w14:paraId="14174F52" w14:textId="13354F7A" w:rsidR="00C83E4A" w:rsidRDefault="00C83E4A" w:rsidP="000B4943">
      <w:pPr>
        <w:spacing w:line="264" w:lineRule="auto"/>
        <w:ind w:left="284" w:hanging="284"/>
        <w:jc w:val="both"/>
        <w:rPr>
          <w:rFonts w:ascii="Times New Roman" w:hAnsi="Times New Roman" w:cs="Times New Roman"/>
        </w:rPr>
      </w:pPr>
      <w:r w:rsidRPr="00C83E4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lealtà totale, assoluta trasparenza: capacità di vivere in modo tale che tutto ciò che si fa e si dice possa essere sottoposto all’esame altrui;</w:t>
      </w:r>
    </w:p>
    <w:p w14:paraId="7F36AF8B" w14:textId="34ACF863" w:rsidR="00C83E4A" w:rsidRDefault="00C83E4A" w:rsidP="000B4943">
      <w:pPr>
        <w:spacing w:line="264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considerarsi servitori di una grande opera e, poiché il compito è quello di servire, non si rifiutino lavori umili, le occupazioni modeste di amministrazione e collaborazione domestica, come per esempio le pulizie, il riordino;</w:t>
      </w:r>
    </w:p>
    <w:p w14:paraId="6AC1B153" w14:textId="2164E925" w:rsidR="00C83E4A" w:rsidRDefault="00C83E4A" w:rsidP="000B4943">
      <w:pPr>
        <w:spacing w:line="264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l’umiltà, che consiste nel porsi nel proprio posto autentico: davanti agli uomini, non pensando che si è l’ultimo di essi, perché non ci crediamo; davanti a Dio, riconoscendo che dipendiamo sempre da Lui e che ciò che abbiamo di più nei confronti altrui ci è stato dato perché serva al bene comune (s. Tommaso);</w:t>
      </w:r>
    </w:p>
    <w:p w14:paraId="3750E7D0" w14:textId="0BF829BB" w:rsidR="00C83E4A" w:rsidRDefault="00C83E4A" w:rsidP="000B4943">
      <w:pPr>
        <w:spacing w:line="264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camminare con il passo di Dio, non correre più veloce di Lui. Fondere la propria volontà con quella del Signore, saper rispettare i suoi tempi e i suoi metodi;</w:t>
      </w:r>
    </w:p>
    <w:p w14:paraId="4A65AEE5" w14:textId="0503C506" w:rsidR="00C83E4A" w:rsidRDefault="00C83E4A" w:rsidP="000B4943">
      <w:pPr>
        <w:spacing w:line="264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non attendersi riconoscimenti, ma rallegrarsi e ringraziare per quelli che arrivano;</w:t>
      </w:r>
    </w:p>
    <w:p w14:paraId="7CAA22C9" w14:textId="4482585D" w:rsidR="00C83E4A" w:rsidRDefault="00C83E4A" w:rsidP="000B4943">
      <w:pPr>
        <w:spacing w:line="264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munificenza, magnificenza</w:t>
      </w:r>
      <w:r w:rsidR="00FE6453">
        <w:rPr>
          <w:rFonts w:ascii="Times New Roman" w:hAnsi="Times New Roman" w:cs="Times New Roman"/>
        </w:rPr>
        <w:t>, magnanimità: parole desuete, ma realtà importanti. Munificenza e magnificenza non temono di “spendere” per realizzare qualcosa di grande per il Regno; il magnanimo, poi, pensa ed agisce con animo grande, e sempre in modo degno dell’uomo.</w:t>
      </w:r>
    </w:p>
    <w:p w14:paraId="5784B1F7" w14:textId="57857464" w:rsidR="00FE6453" w:rsidRPr="003C297E" w:rsidRDefault="00FE6453" w:rsidP="000B4943">
      <w:pPr>
        <w:spacing w:line="264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14:paraId="35CF10DF" w14:textId="77777777" w:rsidR="00FE6453" w:rsidRPr="003C297E" w:rsidRDefault="00FE6453" w:rsidP="000B4943">
      <w:pPr>
        <w:spacing w:line="264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14:paraId="52F45377" w14:textId="77777777" w:rsidR="00FE6453" w:rsidRPr="00FE6453" w:rsidRDefault="00FE6453" w:rsidP="000B4943">
      <w:pPr>
        <w:spacing w:line="264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FE6453">
        <w:rPr>
          <w:rFonts w:ascii="Times New Roman" w:hAnsi="Times New Roman" w:cs="Times New Roman"/>
          <w:b/>
          <w:bCs/>
          <w:i/>
          <w:iCs/>
        </w:rPr>
        <w:t>Limiti e peccati dell’uomo di azione</w:t>
      </w:r>
    </w:p>
    <w:p w14:paraId="0232D540" w14:textId="77777777" w:rsidR="00FE6453" w:rsidRDefault="00FE6453" w:rsidP="000B4943">
      <w:pPr>
        <w:spacing w:line="264" w:lineRule="auto"/>
        <w:jc w:val="both"/>
        <w:rPr>
          <w:rFonts w:ascii="Times New Roman" w:hAnsi="Times New Roman" w:cs="Times New Roman"/>
        </w:rPr>
      </w:pPr>
    </w:p>
    <w:p w14:paraId="7526F9C5" w14:textId="4CB95450" w:rsidR="001032E0" w:rsidRDefault="00FE6453" w:rsidP="000B4943">
      <w:pPr>
        <w:spacing w:line="264" w:lineRule="auto"/>
        <w:ind w:left="284" w:hanging="284"/>
        <w:jc w:val="both"/>
        <w:rPr>
          <w:rFonts w:ascii="Times New Roman" w:hAnsi="Times New Roman" w:cs="Times New Roman"/>
        </w:rPr>
      </w:pPr>
      <w:r w:rsidRPr="00C83E4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credersi indispensabile a Dio e a</w:t>
      </w:r>
      <w:r w:rsidR="00BA2F3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lo stesso tempo fare a meno di Lui: non pregare abbastanza, perdere il contatto con Lui, andare in fretta, più veloci di Dio (J.-J. Rousseau diceva:</w:t>
      </w:r>
      <w:r w:rsidR="001032E0">
        <w:rPr>
          <w:rFonts w:ascii="Times New Roman" w:hAnsi="Times New Roman" w:cs="Times New Roman"/>
        </w:rPr>
        <w:t xml:space="preserve"> </w:t>
      </w:r>
      <w:r w:rsidR="001032E0">
        <w:rPr>
          <w:rFonts w:ascii="Times New Roman" w:hAnsi="Times New Roman" w:cs="Times New Roman"/>
          <w:i/>
          <w:iCs/>
        </w:rPr>
        <w:t>la prima e più fondamentale regola di ogni educazione non è quella di guadagnare tempo, ma di andare adagio</w:t>
      </w:r>
      <w:r>
        <w:rPr>
          <w:rFonts w:ascii="Times New Roman" w:hAnsi="Times New Roman" w:cs="Times New Roman"/>
        </w:rPr>
        <w:t>)</w:t>
      </w:r>
      <w:r w:rsidR="001032E0">
        <w:rPr>
          <w:rFonts w:ascii="Times New Roman" w:hAnsi="Times New Roman" w:cs="Times New Roman"/>
        </w:rPr>
        <w:t>.</w:t>
      </w:r>
    </w:p>
    <w:p w14:paraId="4B59CF5C" w14:textId="2F90E918" w:rsidR="001032E0" w:rsidRDefault="001032E0" w:rsidP="000B4943">
      <w:pPr>
        <w:spacing w:line="264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 xml:space="preserve">Non darsi per intero, lavorare per sé, cercare </w:t>
      </w:r>
      <w:proofErr w:type="gramStart"/>
      <w:r>
        <w:rPr>
          <w:rFonts w:ascii="Times New Roman" w:hAnsi="Times New Roman" w:cs="Times New Roman"/>
        </w:rPr>
        <w:t>se</w:t>
      </w:r>
      <w:proofErr w:type="gramEnd"/>
      <w:r>
        <w:rPr>
          <w:rFonts w:ascii="Times New Roman" w:hAnsi="Times New Roman" w:cs="Times New Roman"/>
        </w:rPr>
        <w:t xml:space="preserve"> stessi e la propria realizzazione nell’azione. Lasciarsi abbattere dalle difficoltà.</w:t>
      </w:r>
    </w:p>
    <w:p w14:paraId="505DD93C" w14:textId="0725D7AE" w:rsidR="001032E0" w:rsidRDefault="001032E0" w:rsidP="000B4943">
      <w:pPr>
        <w:spacing w:line="264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Mantenere una eccessiva quantità di attività. È difetto tipico di anime generose</w:t>
      </w:r>
      <w:r w:rsidR="003517AA">
        <w:rPr>
          <w:rFonts w:ascii="Times New Roman" w:hAnsi="Times New Roman" w:cs="Times New Roman"/>
        </w:rPr>
        <w:t xml:space="preserve"> e di corpi pieni di vita. Si espongono però al pericolo dell’orgoglio (è gratificante sentire quanto siamo importanti per la chiesa, per la Congregazione, per un gruppo di discepoli…) e anche al pericolo del pressappochismo, nella impossibilità di fare in ogni caso, sempre, il meglio in assoluto.</w:t>
      </w:r>
    </w:p>
    <w:p w14:paraId="51CFECED" w14:textId="45FBFBDF" w:rsidR="003517AA" w:rsidRDefault="003517AA" w:rsidP="000B4943">
      <w:pPr>
        <w:spacing w:line="264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Lavorare per fare apologetica e non per amore: fare dell’apostolato un affare, anche se spirituale. Accettare soltanto ministeri che assicurano una </w:t>
      </w:r>
      <w:r w:rsidRPr="003517AA">
        <w:rPr>
          <w:rFonts w:ascii="Times New Roman" w:hAnsi="Times New Roman" w:cs="Times New Roman"/>
          <w:i/>
          <w:iCs/>
        </w:rPr>
        <w:t>audience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massiccia.</w:t>
      </w:r>
    </w:p>
    <w:p w14:paraId="6EFA7A71" w14:textId="29885463" w:rsidR="003517AA" w:rsidRDefault="003517AA" w:rsidP="000B4943">
      <w:pPr>
        <w:spacing w:line="264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Lavorare senza metodo: senza considerare il contesto del problema; senza “visione dell’insieme”. Improvvisare; non concludere.</w:t>
      </w:r>
    </w:p>
    <w:p w14:paraId="6E1A35E6" w14:textId="642EDD94" w:rsidR="003517AA" w:rsidRDefault="003517AA" w:rsidP="000B4943">
      <w:pPr>
        <w:spacing w:line="264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Trattenersi eccessivamente sui ragionamenti previ all’azione, fino ad affogare nei dettagli e impedirsi di passare all’atto.</w:t>
      </w:r>
    </w:p>
    <w:p w14:paraId="74F756AC" w14:textId="0E8C31A0" w:rsidR="003517AA" w:rsidRDefault="003517AA" w:rsidP="000B4943">
      <w:pPr>
        <w:spacing w:line="264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Rifiutarsi di contribuire ai piccoli compiti della comunità. Sacrificare altre persone ai propri piani; vivere senza gratitudine.</w:t>
      </w:r>
    </w:p>
    <w:p w14:paraId="33588C82" w14:textId="27A95CF0" w:rsidR="003517AA" w:rsidRDefault="003517AA" w:rsidP="000B4943">
      <w:pPr>
        <w:spacing w:line="264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Mancare di capacità di accoglienza, essere scostante e settario, non amare i propri nemici. Riservare accoglienza e sostegno solo alle persone da cui ci si attende gratitudine.</w:t>
      </w:r>
    </w:p>
    <w:p w14:paraId="275F39E2" w14:textId="4A7FD24F" w:rsidR="003517AA" w:rsidRDefault="003517AA" w:rsidP="000B4943">
      <w:pPr>
        <w:spacing w:line="264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Considerare propri nemici tutti coloro che si oppongono a noi; non accettare con piacere la discussione. Praticare una critica demolitrice.</w:t>
      </w:r>
    </w:p>
    <w:p w14:paraId="24B40B8D" w14:textId="1F9AB6D0" w:rsidR="003517AA" w:rsidRDefault="003517AA" w:rsidP="000B4943">
      <w:pPr>
        <w:spacing w:line="264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Essere abitualmente triste e di cattivo umore. Nelle esortazioni domestiche, privilegiare la dimensione accusatoria, un clima penitenziale, una austerità fine a </w:t>
      </w:r>
      <w:proofErr w:type="gramStart"/>
      <w:r>
        <w:rPr>
          <w:rFonts w:ascii="Times New Roman" w:hAnsi="Times New Roman" w:cs="Times New Roman"/>
        </w:rPr>
        <w:t>se</w:t>
      </w:r>
      <w:proofErr w:type="gramEnd"/>
      <w:r>
        <w:rPr>
          <w:rFonts w:ascii="Times New Roman" w:hAnsi="Times New Roman" w:cs="Times New Roman"/>
        </w:rPr>
        <w:t xml:space="preserve"> stessa. Mostrare eccessiva preoccupazione per il denaro.</w:t>
      </w:r>
    </w:p>
    <w:p w14:paraId="0D640AAE" w14:textId="78294F1A" w:rsidR="003517AA" w:rsidRDefault="003517AA" w:rsidP="000B4943">
      <w:pPr>
        <w:spacing w:line="264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Non dormire abbastanza, non mangiare a sufficienza</w:t>
      </w:r>
      <w:r w:rsidR="000B4943">
        <w:rPr>
          <w:rFonts w:ascii="Times New Roman" w:hAnsi="Times New Roman" w:cs="Times New Roman"/>
        </w:rPr>
        <w:t>: per imprudenza e senza una vera ragione, non conservare integre le proprie energie. Non riposare mai, non prevedere mai un riposo né durante il giorno, né durante la settimana o il mese o l’anno…</w:t>
      </w:r>
      <w:r w:rsidR="00BA2F34">
        <w:rPr>
          <w:rFonts w:ascii="Times New Roman" w:hAnsi="Times New Roman" w:cs="Times New Roman"/>
        </w:rPr>
        <w:t xml:space="preserve"> (*oppure il contrario).</w:t>
      </w:r>
    </w:p>
    <w:p w14:paraId="3908BA7C" w14:textId="35A38FA7" w:rsidR="00027239" w:rsidRPr="005330B4" w:rsidRDefault="000B4943" w:rsidP="005330B4">
      <w:pPr>
        <w:spacing w:line="264" w:lineRule="auto"/>
        <w:ind w:left="284" w:hanging="28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Cercare compensazioni sentimentali, abbandonarsi alla pigrizia, alle illusioni.</w:t>
      </w:r>
    </w:p>
    <w:sectPr w:rsidR="00027239" w:rsidRPr="005330B4" w:rsidSect="003C297E">
      <w:pgSz w:w="11900" w:h="16840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3D05" w14:textId="77777777" w:rsidR="00B77F4D" w:rsidRDefault="00B77F4D" w:rsidP="000B4943">
      <w:r>
        <w:separator/>
      </w:r>
    </w:p>
  </w:endnote>
  <w:endnote w:type="continuationSeparator" w:id="0">
    <w:p w14:paraId="273956BF" w14:textId="77777777" w:rsidR="00B77F4D" w:rsidRDefault="00B77F4D" w:rsidP="000B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11B3" w14:textId="77777777" w:rsidR="00B77F4D" w:rsidRDefault="00B77F4D" w:rsidP="000B4943">
      <w:r>
        <w:separator/>
      </w:r>
    </w:p>
  </w:footnote>
  <w:footnote w:type="continuationSeparator" w:id="0">
    <w:p w14:paraId="0ED7AA38" w14:textId="77777777" w:rsidR="00B77F4D" w:rsidRDefault="00B77F4D" w:rsidP="000B4943">
      <w:r>
        <w:continuationSeparator/>
      </w:r>
    </w:p>
  </w:footnote>
  <w:footnote w:id="1">
    <w:p w14:paraId="05E481A2" w14:textId="0533681F" w:rsidR="000B4943" w:rsidRPr="00FC2AE1" w:rsidRDefault="000B4943" w:rsidP="000B4943">
      <w:pPr>
        <w:pStyle w:val="Testonotaapidipagina"/>
        <w:spacing w:line="240" w:lineRule="auto"/>
        <w:ind w:firstLine="0"/>
        <w:jc w:val="both"/>
        <w:rPr>
          <w:rFonts w:ascii="Times New Roman" w:hAnsi="Times New Roman"/>
          <w:spacing w:val="0"/>
          <w:szCs w:val="20"/>
        </w:rPr>
      </w:pPr>
      <w:r w:rsidRPr="00FC2AE1">
        <w:rPr>
          <w:rStyle w:val="Rimandonotaapidipagina"/>
          <w:rFonts w:ascii="Times New Roman" w:hAnsi="Times New Roman"/>
          <w:b w:val="0"/>
          <w:spacing w:val="0"/>
          <w:szCs w:val="20"/>
        </w:rPr>
        <w:footnoteRef/>
      </w:r>
      <w:r w:rsidRPr="00FC2AE1">
        <w:rPr>
          <w:rFonts w:ascii="Times New Roman" w:hAnsi="Times New Roman"/>
          <w:spacing w:val="0"/>
          <w:szCs w:val="20"/>
        </w:rPr>
        <w:t xml:space="preserve"> </w:t>
      </w:r>
      <w:r>
        <w:rPr>
          <w:rFonts w:ascii="Times New Roman" w:hAnsi="Times New Roman"/>
          <w:spacing w:val="0"/>
          <w:szCs w:val="20"/>
        </w:rPr>
        <w:t xml:space="preserve">Annoverato tra i santi da Benedetto XVI nel 2005, s. Alberto </w:t>
      </w:r>
      <w:proofErr w:type="spellStart"/>
      <w:r>
        <w:rPr>
          <w:rFonts w:ascii="Times New Roman" w:hAnsi="Times New Roman"/>
          <w:spacing w:val="0"/>
          <w:szCs w:val="20"/>
        </w:rPr>
        <w:t>Hurtado</w:t>
      </w:r>
      <w:proofErr w:type="spellEnd"/>
      <w:r>
        <w:rPr>
          <w:rFonts w:ascii="Times New Roman" w:hAnsi="Times New Roman"/>
          <w:spacing w:val="0"/>
          <w:szCs w:val="20"/>
        </w:rPr>
        <w:t xml:space="preserve"> </w:t>
      </w:r>
      <w:proofErr w:type="spellStart"/>
      <w:r>
        <w:rPr>
          <w:rFonts w:ascii="Times New Roman" w:hAnsi="Times New Roman"/>
          <w:spacing w:val="0"/>
          <w:szCs w:val="20"/>
        </w:rPr>
        <w:t>Cruchaga</w:t>
      </w:r>
      <w:proofErr w:type="spellEnd"/>
      <w:r>
        <w:rPr>
          <w:rFonts w:ascii="Times New Roman" w:hAnsi="Times New Roman"/>
          <w:spacing w:val="0"/>
          <w:szCs w:val="20"/>
        </w:rPr>
        <w:t xml:space="preserve"> era un sacerdote gesuita cileno (1901-1952). Nella sua vita insegnò, si occupò del servizio dei poveri con delle iniziative pilota, fondò l’Associazione Sindacale Cilena e la rivista </w:t>
      </w:r>
      <w:proofErr w:type="spellStart"/>
      <w:r>
        <w:rPr>
          <w:rFonts w:ascii="Times New Roman" w:hAnsi="Times New Roman"/>
          <w:spacing w:val="0"/>
          <w:szCs w:val="20"/>
        </w:rPr>
        <w:t>Mensaje</w:t>
      </w:r>
      <w:proofErr w:type="spellEnd"/>
      <w:r>
        <w:rPr>
          <w:rFonts w:ascii="Times New Roman" w:hAnsi="Times New Roman"/>
          <w:spacing w:val="0"/>
          <w:szCs w:val="20"/>
        </w:rPr>
        <w:t>. Uomo appassionato e di grande “visione” apostolica, ha lasciato degli scritti confluiti in alcune raccolte. Il brano qui citato è la sintesi di un capitolo (</w:t>
      </w:r>
      <w:r w:rsidRPr="000B4943">
        <w:rPr>
          <w:rFonts w:ascii="Times New Roman" w:hAnsi="Times New Roman"/>
          <w:i/>
          <w:iCs/>
          <w:spacing w:val="0"/>
          <w:szCs w:val="20"/>
        </w:rPr>
        <w:t xml:space="preserve">O </w:t>
      </w:r>
      <w:proofErr w:type="spellStart"/>
      <w:r w:rsidRPr="000B4943">
        <w:rPr>
          <w:rFonts w:ascii="Times New Roman" w:hAnsi="Times New Roman"/>
          <w:i/>
          <w:iCs/>
          <w:spacing w:val="0"/>
          <w:szCs w:val="20"/>
        </w:rPr>
        <w:t>home</w:t>
      </w:r>
      <w:r w:rsidR="00406D81">
        <w:rPr>
          <w:rFonts w:ascii="Times New Roman" w:hAnsi="Times New Roman"/>
          <w:i/>
          <w:iCs/>
          <w:spacing w:val="0"/>
          <w:szCs w:val="20"/>
        </w:rPr>
        <w:t>m</w:t>
      </w:r>
      <w:proofErr w:type="spellEnd"/>
      <w:r w:rsidRPr="000B4943">
        <w:rPr>
          <w:rFonts w:ascii="Times New Roman" w:hAnsi="Times New Roman"/>
          <w:i/>
          <w:iCs/>
          <w:spacing w:val="0"/>
          <w:szCs w:val="20"/>
        </w:rPr>
        <w:t xml:space="preserve"> de </w:t>
      </w:r>
      <w:proofErr w:type="spellStart"/>
      <w:r w:rsidRPr="000B4943">
        <w:rPr>
          <w:rFonts w:ascii="Times New Roman" w:hAnsi="Times New Roman"/>
          <w:i/>
          <w:iCs/>
          <w:spacing w:val="0"/>
          <w:szCs w:val="20"/>
        </w:rPr>
        <w:t>ação</w:t>
      </w:r>
      <w:proofErr w:type="spellEnd"/>
      <w:r>
        <w:rPr>
          <w:rFonts w:ascii="Times New Roman" w:hAnsi="Times New Roman"/>
          <w:spacing w:val="0"/>
          <w:szCs w:val="20"/>
        </w:rPr>
        <w:t xml:space="preserve">), tratto dal volume </w:t>
      </w:r>
      <w:proofErr w:type="spellStart"/>
      <w:r w:rsidRPr="000B4943">
        <w:rPr>
          <w:rFonts w:ascii="Times New Roman" w:hAnsi="Times New Roman"/>
          <w:i/>
          <w:iCs/>
          <w:spacing w:val="0"/>
          <w:szCs w:val="20"/>
        </w:rPr>
        <w:t>Um</w:t>
      </w:r>
      <w:proofErr w:type="spellEnd"/>
      <w:r w:rsidRPr="000B4943">
        <w:rPr>
          <w:rFonts w:ascii="Times New Roman" w:hAnsi="Times New Roman"/>
          <w:i/>
          <w:iCs/>
          <w:spacing w:val="0"/>
          <w:szCs w:val="20"/>
        </w:rPr>
        <w:t xml:space="preserve"> </w:t>
      </w:r>
      <w:proofErr w:type="spellStart"/>
      <w:r w:rsidRPr="000B4943">
        <w:rPr>
          <w:rFonts w:ascii="Times New Roman" w:hAnsi="Times New Roman"/>
          <w:i/>
          <w:iCs/>
          <w:spacing w:val="0"/>
          <w:szCs w:val="20"/>
        </w:rPr>
        <w:t>fogo</w:t>
      </w:r>
      <w:proofErr w:type="spellEnd"/>
      <w:r w:rsidRPr="000B4943">
        <w:rPr>
          <w:rFonts w:ascii="Times New Roman" w:hAnsi="Times New Roman"/>
          <w:i/>
          <w:iCs/>
          <w:spacing w:val="0"/>
          <w:szCs w:val="20"/>
        </w:rPr>
        <w:t xml:space="preserve"> </w:t>
      </w:r>
      <w:proofErr w:type="spellStart"/>
      <w:r w:rsidRPr="000B4943">
        <w:rPr>
          <w:rFonts w:ascii="Times New Roman" w:hAnsi="Times New Roman"/>
          <w:i/>
          <w:iCs/>
          <w:spacing w:val="0"/>
          <w:szCs w:val="20"/>
        </w:rPr>
        <w:t>que</w:t>
      </w:r>
      <w:proofErr w:type="spellEnd"/>
      <w:r w:rsidRPr="000B4943">
        <w:rPr>
          <w:rFonts w:ascii="Times New Roman" w:hAnsi="Times New Roman"/>
          <w:i/>
          <w:iCs/>
          <w:spacing w:val="0"/>
          <w:szCs w:val="20"/>
        </w:rPr>
        <w:t xml:space="preserve"> </w:t>
      </w:r>
      <w:proofErr w:type="spellStart"/>
      <w:r w:rsidRPr="000B4943">
        <w:rPr>
          <w:rFonts w:ascii="Times New Roman" w:hAnsi="Times New Roman"/>
          <w:i/>
          <w:iCs/>
          <w:spacing w:val="0"/>
          <w:szCs w:val="20"/>
        </w:rPr>
        <w:t>acende</w:t>
      </w:r>
      <w:proofErr w:type="spellEnd"/>
      <w:r w:rsidRPr="000B4943">
        <w:rPr>
          <w:rFonts w:ascii="Times New Roman" w:hAnsi="Times New Roman"/>
          <w:i/>
          <w:iCs/>
          <w:spacing w:val="0"/>
          <w:szCs w:val="20"/>
        </w:rPr>
        <w:t xml:space="preserve"> </w:t>
      </w:r>
      <w:proofErr w:type="spellStart"/>
      <w:r w:rsidRPr="000B4943">
        <w:rPr>
          <w:rFonts w:ascii="Times New Roman" w:hAnsi="Times New Roman"/>
          <w:i/>
          <w:iCs/>
          <w:spacing w:val="0"/>
          <w:szCs w:val="20"/>
        </w:rPr>
        <w:t>outros</w:t>
      </w:r>
      <w:proofErr w:type="spellEnd"/>
      <w:r w:rsidRPr="000B4943">
        <w:rPr>
          <w:rFonts w:ascii="Times New Roman" w:hAnsi="Times New Roman"/>
          <w:i/>
          <w:iCs/>
          <w:spacing w:val="0"/>
          <w:szCs w:val="20"/>
        </w:rPr>
        <w:t xml:space="preserve"> </w:t>
      </w:r>
      <w:proofErr w:type="spellStart"/>
      <w:r w:rsidRPr="000B4943">
        <w:rPr>
          <w:rFonts w:ascii="Times New Roman" w:hAnsi="Times New Roman"/>
          <w:i/>
          <w:iCs/>
          <w:spacing w:val="0"/>
          <w:szCs w:val="20"/>
        </w:rPr>
        <w:t>fogos</w:t>
      </w:r>
      <w:proofErr w:type="spellEnd"/>
      <w:r w:rsidRPr="000B4943">
        <w:rPr>
          <w:rFonts w:ascii="Times New Roman" w:hAnsi="Times New Roman"/>
          <w:i/>
          <w:iCs/>
          <w:spacing w:val="0"/>
          <w:szCs w:val="20"/>
        </w:rPr>
        <w:t xml:space="preserve">. </w:t>
      </w:r>
      <w:proofErr w:type="spellStart"/>
      <w:r w:rsidRPr="000B4943">
        <w:rPr>
          <w:rFonts w:ascii="Times New Roman" w:hAnsi="Times New Roman"/>
          <w:i/>
          <w:iCs/>
          <w:spacing w:val="0"/>
          <w:szCs w:val="20"/>
        </w:rPr>
        <w:t>Páginas</w:t>
      </w:r>
      <w:proofErr w:type="spellEnd"/>
      <w:r w:rsidRPr="000B4943">
        <w:rPr>
          <w:rFonts w:ascii="Times New Roman" w:hAnsi="Times New Roman"/>
          <w:i/>
          <w:iCs/>
          <w:spacing w:val="0"/>
          <w:szCs w:val="20"/>
        </w:rPr>
        <w:t xml:space="preserve"> </w:t>
      </w:r>
      <w:proofErr w:type="spellStart"/>
      <w:r w:rsidRPr="000B4943">
        <w:rPr>
          <w:rFonts w:ascii="Times New Roman" w:hAnsi="Times New Roman"/>
          <w:i/>
          <w:iCs/>
          <w:spacing w:val="0"/>
          <w:szCs w:val="20"/>
        </w:rPr>
        <w:t>escolhidas</w:t>
      </w:r>
      <w:proofErr w:type="spellEnd"/>
      <w:r w:rsidRPr="000B4943">
        <w:rPr>
          <w:rFonts w:ascii="Times New Roman" w:hAnsi="Times New Roman"/>
          <w:i/>
          <w:iCs/>
          <w:spacing w:val="0"/>
          <w:szCs w:val="20"/>
        </w:rPr>
        <w:t xml:space="preserve"> de S.to Alberto </w:t>
      </w:r>
      <w:proofErr w:type="spellStart"/>
      <w:r w:rsidRPr="000B4943">
        <w:rPr>
          <w:rFonts w:ascii="Times New Roman" w:hAnsi="Times New Roman"/>
          <w:i/>
          <w:iCs/>
          <w:spacing w:val="0"/>
          <w:szCs w:val="20"/>
        </w:rPr>
        <w:t>Hurtado</w:t>
      </w:r>
      <w:proofErr w:type="spellEnd"/>
      <w:r>
        <w:rPr>
          <w:rFonts w:ascii="Times New Roman" w:hAnsi="Times New Roman"/>
          <w:spacing w:val="0"/>
          <w:szCs w:val="20"/>
        </w:rPr>
        <w:t>, Ed. Loyola 2005, 111-113. La pagina è stata scritta dal Santo nel novembre 1947.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43C96"/>
    <w:multiLevelType w:val="hybridMultilevel"/>
    <w:tmpl w:val="B8F8914A"/>
    <w:lvl w:ilvl="0" w:tplc="D24434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7B0D"/>
    <w:multiLevelType w:val="hybridMultilevel"/>
    <w:tmpl w:val="67941980"/>
    <w:lvl w:ilvl="0" w:tplc="B09280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07165"/>
    <w:multiLevelType w:val="hybridMultilevel"/>
    <w:tmpl w:val="DE46E744"/>
    <w:lvl w:ilvl="0" w:tplc="9F9480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172EC"/>
    <w:multiLevelType w:val="hybridMultilevel"/>
    <w:tmpl w:val="4D4CF44A"/>
    <w:lvl w:ilvl="0" w:tplc="ADAAEA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D6FBF"/>
    <w:multiLevelType w:val="hybridMultilevel"/>
    <w:tmpl w:val="BA0C1030"/>
    <w:lvl w:ilvl="0" w:tplc="FC3C45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A6887"/>
    <w:multiLevelType w:val="hybridMultilevel"/>
    <w:tmpl w:val="0BA05EDE"/>
    <w:lvl w:ilvl="0" w:tplc="1BAAB9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125FC"/>
    <w:multiLevelType w:val="hybridMultilevel"/>
    <w:tmpl w:val="CA5CE8D8"/>
    <w:lvl w:ilvl="0" w:tplc="43FCB0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39"/>
    <w:rsid w:val="0002083E"/>
    <w:rsid w:val="00027239"/>
    <w:rsid w:val="000B4943"/>
    <w:rsid w:val="001032E0"/>
    <w:rsid w:val="001E6DC4"/>
    <w:rsid w:val="00273505"/>
    <w:rsid w:val="003517AA"/>
    <w:rsid w:val="003C297E"/>
    <w:rsid w:val="00406D81"/>
    <w:rsid w:val="005330B4"/>
    <w:rsid w:val="005353CD"/>
    <w:rsid w:val="00606846"/>
    <w:rsid w:val="0075087B"/>
    <w:rsid w:val="00A15408"/>
    <w:rsid w:val="00B77F4D"/>
    <w:rsid w:val="00BA2F34"/>
    <w:rsid w:val="00BD1570"/>
    <w:rsid w:val="00C51EAC"/>
    <w:rsid w:val="00C83E4A"/>
    <w:rsid w:val="00DA1442"/>
    <w:rsid w:val="00E838E9"/>
    <w:rsid w:val="00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3A7EB"/>
  <w15:chartTrackingRefBased/>
  <w15:docId w15:val="{F3B1C092-BF71-D44F-83AE-6D05644A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7239"/>
    <w:pPr>
      <w:ind w:left="720"/>
      <w:contextualSpacing/>
    </w:pPr>
  </w:style>
  <w:style w:type="character" w:styleId="Rimandonotaapidipagina">
    <w:name w:val="footnote reference"/>
    <w:basedOn w:val="Carpredefinitoparagrafo"/>
    <w:rsid w:val="000B4943"/>
    <w:rPr>
      <w:rFonts w:ascii="Lucida Sans Unicode" w:hAnsi="Lucida Sans Unicode"/>
      <w:b/>
      <w:spacing w:val="20"/>
      <w:kern w:val="0"/>
      <w:sz w:val="22"/>
      <w:szCs w:val="22"/>
      <w:vertAlign w:val="superscript"/>
    </w:rPr>
  </w:style>
  <w:style w:type="paragraph" w:styleId="Testonotaapidipagina">
    <w:name w:val="footnote text"/>
    <w:basedOn w:val="Normale"/>
    <w:link w:val="TestonotaapidipaginaCarattere"/>
    <w:rsid w:val="000B494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line="240" w:lineRule="exact"/>
      <w:ind w:firstLine="284"/>
    </w:pPr>
    <w:rPr>
      <w:rFonts w:ascii="Lucida Sans Unicode" w:eastAsia="Times New Roman" w:hAnsi="Lucida Sans Unicode" w:cs="Times New Roman"/>
      <w:spacing w:val="20"/>
      <w:kern w:val="22"/>
      <w:sz w:val="20"/>
      <w:szCs w:val="22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B4943"/>
    <w:rPr>
      <w:rFonts w:ascii="Lucida Sans Unicode" w:eastAsia="Times New Roman" w:hAnsi="Lucida Sans Unicode" w:cs="Times New Roman"/>
      <w:spacing w:val="20"/>
      <w:kern w:val="22"/>
      <w:sz w:val="20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2021-10-12T18:01:00Z</dcterms:created>
  <dcterms:modified xsi:type="dcterms:W3CDTF">2021-10-12T18:01:00Z</dcterms:modified>
</cp:coreProperties>
</file>